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5" w:rsidRDefault="00932395" w:rsidP="0093239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ИТОГАХ ОСУЩЕСТВЛЕНИЯ</w:t>
      </w:r>
    </w:p>
    <w:p w:rsidR="00932395" w:rsidRPr="009B418F" w:rsidRDefault="00932395" w:rsidP="0093239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ПРЕИМУЩЕСТВЕННОГО ПРАВА ПРИОБРЕТЕНИЯ РАЗМЕЩАЕМЫХ ДОПОЛНИТЕЛЬНЫХ АКЦИЙ АО «БЕНАТ» </w:t>
      </w:r>
    </w:p>
    <w:p w:rsidR="00932395" w:rsidRPr="009B418F" w:rsidRDefault="00932395" w:rsidP="00932395">
      <w:pPr>
        <w:jc w:val="center"/>
        <w:rPr>
          <w:sz w:val="22"/>
          <w:szCs w:val="22"/>
        </w:rPr>
      </w:pPr>
    </w:p>
    <w:p w:rsidR="00932395" w:rsidRPr="00932395" w:rsidRDefault="00932395" w:rsidP="00932395">
      <w:pPr>
        <w:pStyle w:val="a3"/>
        <w:rPr>
          <w:b/>
          <w:sz w:val="22"/>
          <w:szCs w:val="22"/>
        </w:rPr>
      </w:pPr>
      <w:r w:rsidRPr="00932395">
        <w:rPr>
          <w:b/>
          <w:sz w:val="22"/>
          <w:szCs w:val="22"/>
        </w:rPr>
        <w:t xml:space="preserve">1. Общие сведения </w:t>
      </w:r>
    </w:p>
    <w:p w:rsidR="00932395" w:rsidRPr="00932395" w:rsidRDefault="00932395" w:rsidP="00932395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 xml:space="preserve">1.1. Полное фирменное наименование эмитента (для некоммерческой организации — наименование): </w:t>
      </w:r>
      <w:r>
        <w:rPr>
          <w:sz w:val="22"/>
          <w:szCs w:val="22"/>
        </w:rPr>
        <w:t>А</w:t>
      </w:r>
      <w:r w:rsidRPr="00932395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Бенат</w:t>
      </w:r>
      <w:r w:rsidRPr="0093239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932395">
        <w:rPr>
          <w:sz w:val="22"/>
          <w:szCs w:val="22"/>
        </w:rPr>
        <w:t xml:space="preserve"> </w:t>
      </w:r>
    </w:p>
    <w:p w:rsidR="00932395" w:rsidRPr="00932395" w:rsidRDefault="00932395" w:rsidP="00932395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>1.2. Сокращенное фирменное наименование эмитента: АО «</w:t>
      </w:r>
      <w:r>
        <w:rPr>
          <w:sz w:val="22"/>
          <w:szCs w:val="22"/>
        </w:rPr>
        <w:t>Бенат</w:t>
      </w:r>
      <w:r w:rsidRPr="00932395">
        <w:rPr>
          <w:sz w:val="22"/>
          <w:szCs w:val="22"/>
        </w:rPr>
        <w:t>»</w:t>
      </w:r>
      <w:r w:rsidR="005A6220">
        <w:rPr>
          <w:sz w:val="22"/>
          <w:szCs w:val="22"/>
        </w:rPr>
        <w:t>.</w:t>
      </w:r>
      <w:r w:rsidRPr="00932395">
        <w:rPr>
          <w:sz w:val="22"/>
          <w:szCs w:val="22"/>
        </w:rPr>
        <w:t xml:space="preserve"> </w:t>
      </w:r>
    </w:p>
    <w:p w:rsidR="005A6220" w:rsidRDefault="00932395" w:rsidP="00932395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 xml:space="preserve">1.3. Место нахождения эмитента: </w:t>
      </w:r>
      <w:r w:rsidR="005A6220">
        <w:rPr>
          <w:sz w:val="22"/>
          <w:szCs w:val="22"/>
        </w:rPr>
        <w:t>г. Тюмень.</w:t>
      </w:r>
    </w:p>
    <w:p w:rsidR="00932395" w:rsidRPr="00932395" w:rsidRDefault="00932395" w:rsidP="00932395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 xml:space="preserve">1.4. ОГРН эмитента: </w:t>
      </w:r>
      <w:r w:rsidR="005A6220">
        <w:rPr>
          <w:sz w:val="22"/>
          <w:szCs w:val="22"/>
        </w:rPr>
        <w:t>1027200796215.</w:t>
      </w:r>
    </w:p>
    <w:p w:rsidR="005A6220" w:rsidRPr="005A6220" w:rsidRDefault="00932395" w:rsidP="005A6220">
      <w:pPr>
        <w:pStyle w:val="a3"/>
        <w:rPr>
          <w:sz w:val="22"/>
          <w:szCs w:val="22"/>
        </w:rPr>
      </w:pPr>
      <w:r w:rsidRPr="00932395">
        <w:rPr>
          <w:sz w:val="22"/>
          <w:szCs w:val="22"/>
        </w:rPr>
        <w:t xml:space="preserve">1.5. ИНН эмитента: </w:t>
      </w:r>
      <w:r w:rsidR="005A6220" w:rsidRPr="005A6220">
        <w:rPr>
          <w:sz w:val="22"/>
          <w:szCs w:val="22"/>
        </w:rPr>
        <w:t>7202027953.</w:t>
      </w:r>
    </w:p>
    <w:p w:rsidR="00932395" w:rsidRPr="00932395" w:rsidRDefault="00932395" w:rsidP="00932395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 xml:space="preserve">1.6. Уникальный код эмитента, присвоенный регистрирующим органом: </w:t>
      </w:r>
      <w:r w:rsidR="0028428F">
        <w:rPr>
          <w:sz w:val="22"/>
          <w:szCs w:val="22"/>
        </w:rPr>
        <w:t>31359</w:t>
      </w:r>
      <w:r w:rsidRPr="00932395">
        <w:rPr>
          <w:sz w:val="22"/>
          <w:szCs w:val="22"/>
        </w:rPr>
        <w:t>-</w:t>
      </w:r>
      <w:r w:rsidR="0028428F">
        <w:rPr>
          <w:sz w:val="22"/>
          <w:szCs w:val="22"/>
          <w:lang w:val="en-US"/>
        </w:rPr>
        <w:t>D</w:t>
      </w:r>
      <w:r w:rsidR="0028428F">
        <w:rPr>
          <w:sz w:val="22"/>
          <w:szCs w:val="22"/>
        </w:rPr>
        <w:t>.</w:t>
      </w:r>
      <w:r w:rsidRPr="00932395">
        <w:rPr>
          <w:sz w:val="22"/>
          <w:szCs w:val="22"/>
        </w:rPr>
        <w:t xml:space="preserve"> </w:t>
      </w:r>
    </w:p>
    <w:p w:rsidR="003A25C9" w:rsidRDefault="00932395" w:rsidP="0028428F">
      <w:pPr>
        <w:pStyle w:val="a3"/>
        <w:jc w:val="both"/>
        <w:rPr>
          <w:sz w:val="22"/>
          <w:szCs w:val="22"/>
        </w:rPr>
      </w:pPr>
      <w:r w:rsidRPr="00932395"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информации: </w:t>
      </w:r>
    </w:p>
    <w:p w:rsidR="0028428F" w:rsidRDefault="0028428F" w:rsidP="0028428F">
      <w:pPr>
        <w:pStyle w:val="a3"/>
        <w:jc w:val="both"/>
        <w:rPr>
          <w:sz w:val="22"/>
          <w:szCs w:val="22"/>
        </w:rPr>
      </w:pPr>
      <w:r w:rsidRPr="0028428F">
        <w:rPr>
          <w:sz w:val="22"/>
          <w:szCs w:val="22"/>
        </w:rPr>
        <w:t>АО «Бенат» в соответствии с законодательством Российской Федерации о ценных бумагах не обязано раскрывать информацию путем ее опубликования на странице в сети Интернет.</w:t>
      </w:r>
    </w:p>
    <w:p w:rsidR="003A25C9" w:rsidRPr="0071712E" w:rsidRDefault="003A25C9" w:rsidP="003A25C9">
      <w:pPr>
        <w:spacing w:after="1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E974D4">
        <w:rPr>
          <w:bCs/>
          <w:sz w:val="22"/>
          <w:szCs w:val="22"/>
        </w:rPr>
        <w:t>ведомление о возможности осуществления преимущественного права приобретения размещаемых ценных бумаг опубликовывается на сайте АО «Бенат» (www.benat.ru) в  информационно-телекоммуникационной сети «Интернет».</w:t>
      </w:r>
    </w:p>
    <w:p w:rsidR="00932395" w:rsidRPr="00932395" w:rsidRDefault="00932395" w:rsidP="00932395">
      <w:pPr>
        <w:pStyle w:val="a3"/>
        <w:rPr>
          <w:b/>
          <w:sz w:val="22"/>
          <w:szCs w:val="22"/>
        </w:rPr>
      </w:pPr>
    </w:p>
    <w:p w:rsidR="00932395" w:rsidRPr="009B418F" w:rsidRDefault="00932395" w:rsidP="00932395">
      <w:pPr>
        <w:pStyle w:val="a3"/>
        <w:rPr>
          <w:b/>
          <w:sz w:val="22"/>
          <w:szCs w:val="22"/>
        </w:rPr>
      </w:pPr>
      <w:r w:rsidRPr="00932395">
        <w:rPr>
          <w:b/>
          <w:sz w:val="22"/>
          <w:szCs w:val="22"/>
        </w:rPr>
        <w:t>2. Содержание сообщения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2.1. Вид, категория (тип), серия и иные идентификационные признаки размещаемых ценных бумаг: акции именные обыкновенные бездокументарные.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>2.2. Государственный регистрационный номер выпуска (дополнительного выпуска) ценных бумаг и дата его государственной регистрации: 1-0</w:t>
      </w:r>
      <w:r>
        <w:rPr>
          <w:sz w:val="22"/>
          <w:szCs w:val="22"/>
        </w:rPr>
        <w:t>3</w:t>
      </w:r>
      <w:r w:rsidRPr="0028428F">
        <w:rPr>
          <w:sz w:val="22"/>
          <w:szCs w:val="22"/>
        </w:rPr>
        <w:t>-</w:t>
      </w:r>
      <w:r>
        <w:rPr>
          <w:sz w:val="22"/>
          <w:szCs w:val="22"/>
        </w:rPr>
        <w:t>31359</w:t>
      </w:r>
      <w:r w:rsidRPr="0028428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D</w:t>
      </w:r>
      <w:r w:rsidRPr="0028428F">
        <w:rPr>
          <w:sz w:val="22"/>
          <w:szCs w:val="22"/>
        </w:rPr>
        <w:t>-00</w:t>
      </w:r>
      <w:r w:rsidRPr="0028428F">
        <w:rPr>
          <w:sz w:val="22"/>
          <w:szCs w:val="22"/>
        </w:rPr>
        <w:t>2</w:t>
      </w:r>
      <w:r w:rsidRPr="0028428F">
        <w:rPr>
          <w:sz w:val="22"/>
          <w:szCs w:val="22"/>
        </w:rPr>
        <w:t xml:space="preserve">D от </w:t>
      </w:r>
      <w:r w:rsidRPr="0028428F">
        <w:rPr>
          <w:sz w:val="22"/>
          <w:szCs w:val="22"/>
        </w:rPr>
        <w:t>07</w:t>
      </w:r>
      <w:r w:rsidRPr="0028428F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28428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28428F">
        <w:rPr>
          <w:sz w:val="22"/>
          <w:szCs w:val="22"/>
        </w:rPr>
        <w:t xml:space="preserve"> года. </w:t>
      </w:r>
    </w:p>
    <w:p w:rsid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2.3.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Pr="0028428F">
        <w:rPr>
          <w:sz w:val="22"/>
          <w:szCs w:val="22"/>
        </w:rPr>
        <w:t>Уральское главное управление Центрального банка Российской Федерации</w:t>
      </w:r>
      <w:r>
        <w:rPr>
          <w:sz w:val="22"/>
          <w:szCs w:val="22"/>
        </w:rPr>
        <w:t>.</w:t>
      </w:r>
    </w:p>
    <w:p w:rsidR="003A25C9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2.4. Количество размещаемых ценных бумаг и номинальная стоимость каждой ценной бумаги: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>1 165 000 (Один миллион</w:t>
      </w:r>
      <w:r>
        <w:rPr>
          <w:sz w:val="22"/>
          <w:szCs w:val="22"/>
        </w:rPr>
        <w:t xml:space="preserve"> сто шестьдесят пять тысяч) </w:t>
      </w:r>
      <w:r w:rsidRPr="0028428F">
        <w:rPr>
          <w:sz w:val="22"/>
          <w:szCs w:val="22"/>
        </w:rPr>
        <w:t xml:space="preserve">обыкновенных именных акций номинальной стоимостью </w:t>
      </w:r>
      <w:r w:rsidRPr="0028428F">
        <w:rPr>
          <w:sz w:val="22"/>
          <w:szCs w:val="22"/>
        </w:rPr>
        <w:t>800 (Восемьсот) рублей каждая</w:t>
      </w:r>
      <w:r w:rsidRPr="0028428F">
        <w:rPr>
          <w:sz w:val="22"/>
          <w:szCs w:val="22"/>
        </w:rPr>
        <w:t xml:space="preserve">.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2.5. Способ размещения ценных бумаг: </w:t>
      </w:r>
      <w:r>
        <w:rPr>
          <w:sz w:val="22"/>
          <w:szCs w:val="22"/>
        </w:rPr>
        <w:t>закрытая</w:t>
      </w:r>
      <w:r w:rsidRPr="0028428F">
        <w:rPr>
          <w:sz w:val="22"/>
          <w:szCs w:val="22"/>
        </w:rPr>
        <w:t xml:space="preserve"> подписка. </w:t>
      </w:r>
    </w:p>
    <w:p w:rsidR="003A25C9" w:rsidRDefault="0028428F" w:rsidP="00FB6EB4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2.6. Цена размещения ценных бумаг или порядок ее определения: </w:t>
      </w:r>
    </w:p>
    <w:p w:rsidR="00FB6EB4" w:rsidRPr="00FB6EB4" w:rsidRDefault="00FB6EB4" w:rsidP="00FB6EB4">
      <w:pPr>
        <w:spacing w:before="240"/>
        <w:jc w:val="both"/>
        <w:rPr>
          <w:bCs/>
          <w:sz w:val="22"/>
          <w:szCs w:val="22"/>
        </w:rPr>
      </w:pPr>
      <w:r w:rsidRPr="00FB6EB4">
        <w:rPr>
          <w:bCs/>
          <w:sz w:val="22"/>
          <w:szCs w:val="22"/>
        </w:rPr>
        <w:t>Цена размещения ценных бумаг дополнительного выпуска составляет 800 (Восемьсот) рублей за одну обыкновенную именную бездокументарную акцию.</w:t>
      </w:r>
    </w:p>
    <w:p w:rsidR="00FB6EB4" w:rsidRDefault="00FB6EB4" w:rsidP="00FB6EB4">
      <w:pPr>
        <w:spacing w:before="240"/>
        <w:jc w:val="both"/>
        <w:rPr>
          <w:sz w:val="22"/>
          <w:szCs w:val="22"/>
        </w:rPr>
      </w:pPr>
      <w:r w:rsidRPr="00FB6EB4">
        <w:rPr>
          <w:sz w:val="22"/>
          <w:szCs w:val="22"/>
        </w:rPr>
        <w:t xml:space="preserve">Цена размещения </w:t>
      </w:r>
      <w:r w:rsidRPr="00FB6EB4">
        <w:rPr>
          <w:bCs/>
          <w:sz w:val="22"/>
          <w:szCs w:val="22"/>
        </w:rPr>
        <w:t xml:space="preserve">ценных бумаг дополнительного выпуска </w:t>
      </w:r>
      <w:r w:rsidRPr="00FB6EB4">
        <w:rPr>
          <w:sz w:val="22"/>
          <w:szCs w:val="22"/>
        </w:rPr>
        <w:t>для лиц, имеющих преимущественное право приобретения размещаемых ценных бумаг, составляет</w:t>
      </w:r>
      <w:r w:rsidRPr="00FB6EB4">
        <w:rPr>
          <w:b/>
          <w:sz w:val="22"/>
          <w:szCs w:val="22"/>
        </w:rPr>
        <w:t xml:space="preserve"> </w:t>
      </w:r>
      <w:r w:rsidRPr="00FB6EB4">
        <w:rPr>
          <w:bCs/>
          <w:sz w:val="22"/>
          <w:szCs w:val="22"/>
        </w:rPr>
        <w:t>800 (Восемьсот) рублей за одну обыкновенную именную бездокументарную акцию.</w:t>
      </w:r>
    </w:p>
    <w:p w:rsidR="00FB6EB4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2.7. Дата составления списка лиц, имеющих преимущественное право приобретения ценных бумаг дополнительного выпуска: </w:t>
      </w:r>
      <w:r w:rsidR="00FB6EB4" w:rsidRPr="00FB6EB4">
        <w:rPr>
          <w:bCs/>
          <w:sz w:val="22"/>
          <w:szCs w:val="22"/>
        </w:rPr>
        <w:t>15.08.2019 г.</w:t>
      </w:r>
    </w:p>
    <w:p w:rsid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2.8. Дата направления уведомления о возможности осуществления преимущественного права приобретения акций дополнительного выпуска (далее – Уведомление) лицам, указанным в списке, имеющих преимущественное право приобретения акций: </w:t>
      </w:r>
    </w:p>
    <w:p w:rsidR="00196380" w:rsidRPr="00196380" w:rsidRDefault="00196380" w:rsidP="00196380">
      <w:pPr>
        <w:spacing w:before="240"/>
        <w:jc w:val="both"/>
        <w:rPr>
          <w:sz w:val="22"/>
          <w:szCs w:val="22"/>
        </w:rPr>
      </w:pPr>
      <w:r w:rsidRPr="00196380">
        <w:rPr>
          <w:sz w:val="22"/>
          <w:szCs w:val="22"/>
        </w:rPr>
        <w:t xml:space="preserve">Уведомление лиц, имеющих преимущественное право приобретения размещаемых ценных бумаг, </w:t>
      </w:r>
      <w:r w:rsidRPr="00196380">
        <w:rPr>
          <w:bCs/>
          <w:sz w:val="22"/>
          <w:szCs w:val="22"/>
        </w:rPr>
        <w:t xml:space="preserve">осуществляется путем опубликования сообщения на сайте </w:t>
      </w:r>
      <w:r w:rsidRPr="00196380">
        <w:rPr>
          <w:sz w:val="22"/>
          <w:szCs w:val="22"/>
        </w:rPr>
        <w:t>АО «Бенат»</w:t>
      </w:r>
      <w:r w:rsidRPr="00196380">
        <w:rPr>
          <w:bCs/>
          <w:sz w:val="22"/>
          <w:szCs w:val="22"/>
        </w:rPr>
        <w:t xml:space="preserve"> (www.benat.ru) в  информационно-телекоммуникационной сети «Интернет»</w:t>
      </w:r>
      <w:r w:rsidRPr="00196380">
        <w:rPr>
          <w:sz w:val="22"/>
          <w:szCs w:val="22"/>
        </w:rPr>
        <w:t xml:space="preserve">, определенном Уставом для целей </w:t>
      </w:r>
      <w:r w:rsidRPr="00196380">
        <w:rPr>
          <w:sz w:val="22"/>
          <w:szCs w:val="22"/>
        </w:rPr>
        <w:lastRenderedPageBreak/>
        <w:t>сообщения акционерам информации о проведении Общего собрания акционеров.</w:t>
      </w:r>
      <w:r>
        <w:rPr>
          <w:sz w:val="22"/>
          <w:szCs w:val="22"/>
        </w:rPr>
        <w:t xml:space="preserve"> Дата опубликования уведомления – 08.11.2019 г.</w:t>
      </w:r>
    </w:p>
    <w:p w:rsidR="00196380" w:rsidRPr="00FB6EB4" w:rsidRDefault="0028428F" w:rsidP="00FB6EB4">
      <w:pPr>
        <w:spacing w:before="240"/>
        <w:jc w:val="both"/>
        <w:rPr>
          <w:bCs/>
          <w:sz w:val="22"/>
          <w:szCs w:val="22"/>
        </w:rPr>
      </w:pPr>
      <w:r w:rsidRPr="0028428F">
        <w:rPr>
          <w:sz w:val="22"/>
          <w:szCs w:val="22"/>
        </w:rPr>
        <w:t>2.9. Дата начала размещения ценных бумаг</w:t>
      </w:r>
      <w:r w:rsidR="00A62ED0">
        <w:rPr>
          <w:sz w:val="22"/>
          <w:szCs w:val="22"/>
        </w:rPr>
        <w:t xml:space="preserve"> среди лиц, имеющих преимущественное право</w:t>
      </w:r>
      <w:r w:rsidRPr="0028428F">
        <w:rPr>
          <w:sz w:val="22"/>
          <w:szCs w:val="22"/>
        </w:rPr>
        <w:t xml:space="preserve">: </w:t>
      </w:r>
      <w:r w:rsidR="00FB6EB4" w:rsidRPr="00FB6EB4">
        <w:rPr>
          <w:bCs/>
          <w:sz w:val="22"/>
          <w:szCs w:val="22"/>
        </w:rPr>
        <w:t>день, следующий за днем опубликования на сайте АО «Бенат» (www.benat.ru) в  информационно-телекоммуникационной сети «Интернет» уведомления о возможности осуществления преимущественного права приобретения размещаемых ценных бумаг</w:t>
      </w:r>
      <w:r w:rsidR="00704E17">
        <w:rPr>
          <w:bCs/>
          <w:sz w:val="22"/>
          <w:szCs w:val="22"/>
        </w:rPr>
        <w:t xml:space="preserve"> – 09.11.2019 г.</w:t>
      </w:r>
    </w:p>
    <w:p w:rsidR="00A62ED0" w:rsidRPr="00A62ED0" w:rsidRDefault="0028428F" w:rsidP="00A62ED0">
      <w:pPr>
        <w:spacing w:before="240"/>
        <w:jc w:val="both"/>
        <w:rPr>
          <w:b/>
          <w:sz w:val="22"/>
          <w:szCs w:val="22"/>
        </w:rPr>
      </w:pPr>
      <w:r w:rsidRPr="0028428F">
        <w:rPr>
          <w:sz w:val="22"/>
          <w:szCs w:val="22"/>
        </w:rPr>
        <w:t>2.10. Дата окончания размещения ценных бумаг</w:t>
      </w:r>
      <w:r w:rsidR="00A62ED0" w:rsidRPr="00A62ED0">
        <w:rPr>
          <w:sz w:val="22"/>
          <w:szCs w:val="22"/>
        </w:rPr>
        <w:t xml:space="preserve"> среди лиц, имеющих преимущественное право</w:t>
      </w:r>
      <w:r w:rsidRPr="0028428F">
        <w:rPr>
          <w:sz w:val="22"/>
          <w:szCs w:val="22"/>
        </w:rPr>
        <w:t>:</w:t>
      </w:r>
      <w:r w:rsidR="00A62ED0">
        <w:rPr>
          <w:sz w:val="22"/>
          <w:szCs w:val="22"/>
        </w:rPr>
        <w:t xml:space="preserve"> </w:t>
      </w:r>
      <w:r w:rsidRPr="0028428F">
        <w:rPr>
          <w:sz w:val="22"/>
          <w:szCs w:val="22"/>
        </w:rPr>
        <w:t xml:space="preserve"> </w:t>
      </w:r>
      <w:r w:rsidR="00A62ED0">
        <w:rPr>
          <w:sz w:val="22"/>
          <w:szCs w:val="22"/>
        </w:rPr>
        <w:t xml:space="preserve">не позднее </w:t>
      </w:r>
      <w:r w:rsidR="00A62ED0" w:rsidRPr="00A62ED0">
        <w:rPr>
          <w:sz w:val="22"/>
          <w:szCs w:val="22"/>
        </w:rPr>
        <w:t xml:space="preserve">45 дней </w:t>
      </w:r>
      <w:proofErr w:type="gramStart"/>
      <w:r w:rsidR="00A62ED0" w:rsidRPr="00A62ED0">
        <w:rPr>
          <w:sz w:val="22"/>
          <w:szCs w:val="22"/>
        </w:rPr>
        <w:t xml:space="preserve">с </w:t>
      </w:r>
      <w:r w:rsidR="00704E17">
        <w:rPr>
          <w:sz w:val="22"/>
          <w:szCs w:val="22"/>
        </w:rPr>
        <w:t>даты начала</w:t>
      </w:r>
      <w:proofErr w:type="gramEnd"/>
      <w:r w:rsidR="00704E17">
        <w:rPr>
          <w:sz w:val="22"/>
          <w:szCs w:val="22"/>
        </w:rPr>
        <w:t xml:space="preserve"> размещения ценных бумаг среди лиц, </w:t>
      </w:r>
      <w:r w:rsidR="00704E17" w:rsidRPr="00704E17">
        <w:rPr>
          <w:sz w:val="22"/>
          <w:szCs w:val="22"/>
        </w:rPr>
        <w:t>имеющих преимущественное право</w:t>
      </w:r>
      <w:r w:rsidR="00704E17">
        <w:rPr>
          <w:sz w:val="22"/>
          <w:szCs w:val="22"/>
        </w:rPr>
        <w:t xml:space="preserve"> – 23.12.2019 г.</w:t>
      </w:r>
    </w:p>
    <w:p w:rsidR="00FB6EB4" w:rsidRPr="00FB6EB4" w:rsidRDefault="00FB6EB4" w:rsidP="00FB6EB4">
      <w:pPr>
        <w:spacing w:before="240"/>
        <w:jc w:val="both"/>
        <w:rPr>
          <w:bCs/>
          <w:sz w:val="22"/>
          <w:szCs w:val="22"/>
        </w:rPr>
      </w:pPr>
      <w:r w:rsidRPr="00FB6EB4">
        <w:rPr>
          <w:bCs/>
          <w:sz w:val="22"/>
          <w:szCs w:val="22"/>
        </w:rPr>
        <w:t xml:space="preserve">дата размещения последней акции дополнительного выпуска, но не позднее 1 года </w:t>
      </w:r>
      <w:proofErr w:type="gramStart"/>
      <w:r w:rsidRPr="00FB6EB4">
        <w:rPr>
          <w:bCs/>
          <w:sz w:val="22"/>
          <w:szCs w:val="22"/>
        </w:rPr>
        <w:t>с даты</w:t>
      </w:r>
      <w:proofErr w:type="gramEnd"/>
      <w:r w:rsidRPr="00FB6EB4">
        <w:rPr>
          <w:bCs/>
          <w:sz w:val="22"/>
          <w:szCs w:val="22"/>
        </w:rPr>
        <w:t xml:space="preserve"> государственной регистрации дополнительного выпуска ценных бумаг.</w:t>
      </w:r>
    </w:p>
    <w:p w:rsidR="00196380" w:rsidRPr="00196380" w:rsidRDefault="0028428F" w:rsidP="00196380">
      <w:pPr>
        <w:spacing w:before="240"/>
        <w:jc w:val="both"/>
        <w:rPr>
          <w:b/>
          <w:sz w:val="22"/>
          <w:szCs w:val="22"/>
        </w:rPr>
      </w:pPr>
      <w:r w:rsidRPr="0028428F">
        <w:rPr>
          <w:sz w:val="22"/>
          <w:szCs w:val="22"/>
        </w:rPr>
        <w:t xml:space="preserve">2.11. Срок действия преимущественного права приобретения размещаемых дополнительных акций: </w:t>
      </w:r>
      <w:r w:rsidR="00196380" w:rsidRPr="00196380">
        <w:rPr>
          <w:sz w:val="22"/>
          <w:szCs w:val="22"/>
        </w:rPr>
        <w:t>45 дней с момента опубликования уведомления о возможности осуществления акци</w:t>
      </w:r>
      <w:r w:rsidR="00196380">
        <w:rPr>
          <w:sz w:val="22"/>
          <w:szCs w:val="22"/>
        </w:rPr>
        <w:t xml:space="preserve">онерами преимущественного права </w:t>
      </w:r>
      <w:r w:rsidR="00A62ED0">
        <w:rPr>
          <w:sz w:val="22"/>
          <w:szCs w:val="22"/>
        </w:rPr>
        <w:t>(</w:t>
      </w:r>
      <w:r w:rsidR="00196380">
        <w:rPr>
          <w:sz w:val="22"/>
          <w:szCs w:val="22"/>
        </w:rPr>
        <w:t xml:space="preserve">с 09.11.2019 г. по </w:t>
      </w:r>
      <w:r w:rsidR="009E25DC">
        <w:rPr>
          <w:sz w:val="22"/>
          <w:szCs w:val="22"/>
        </w:rPr>
        <w:t>23 декабря 2019 г.</w:t>
      </w:r>
      <w:r w:rsidR="00A62ED0">
        <w:rPr>
          <w:sz w:val="22"/>
          <w:szCs w:val="22"/>
        </w:rPr>
        <w:t>).</w:t>
      </w:r>
    </w:p>
    <w:p w:rsidR="00196380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2.12. Количество лиц, включенных в список лиц, имеющих преимущественное право приобретения размещаемых дополнительных акций: </w:t>
      </w:r>
      <w:r w:rsidR="00196380">
        <w:rPr>
          <w:sz w:val="22"/>
          <w:szCs w:val="22"/>
        </w:rPr>
        <w:t>15.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2.13. Количество лиц, от которых поступили эмитенту в период действия преимущественного права заявления о приобретении размещаемых дополнительных акций в порядке реализации преимущественного права (далее – Заявления): </w:t>
      </w:r>
      <w:r w:rsidR="00FC048D">
        <w:rPr>
          <w:sz w:val="22"/>
          <w:szCs w:val="22"/>
        </w:rPr>
        <w:t>нет</w:t>
      </w:r>
      <w:r w:rsidR="009E25DC">
        <w:rPr>
          <w:sz w:val="22"/>
          <w:szCs w:val="22"/>
        </w:rPr>
        <w:t>.</w:t>
      </w:r>
      <w:r w:rsidRPr="0028428F">
        <w:rPr>
          <w:sz w:val="22"/>
          <w:szCs w:val="22"/>
        </w:rPr>
        <w:t xml:space="preserve">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2.14. Количество лиц, Заявления которых </w:t>
      </w:r>
      <w:proofErr w:type="gramStart"/>
      <w:r w:rsidRPr="0028428F">
        <w:rPr>
          <w:sz w:val="22"/>
          <w:szCs w:val="22"/>
        </w:rPr>
        <w:t>приняты эмитентом и учитывались</w:t>
      </w:r>
      <w:proofErr w:type="gramEnd"/>
      <w:r w:rsidRPr="0028428F">
        <w:rPr>
          <w:sz w:val="22"/>
          <w:szCs w:val="22"/>
        </w:rPr>
        <w:t xml:space="preserve"> при подсчете количества акций, заявленных к приобретению по преимущественному праву в период действия пре</w:t>
      </w:r>
      <w:r w:rsidR="009E25DC">
        <w:rPr>
          <w:sz w:val="22"/>
          <w:szCs w:val="22"/>
        </w:rPr>
        <w:t xml:space="preserve">имущественного права: </w:t>
      </w:r>
      <w:r w:rsidR="00FC048D">
        <w:rPr>
          <w:sz w:val="22"/>
          <w:szCs w:val="22"/>
        </w:rPr>
        <w:t>нет</w:t>
      </w:r>
      <w:r w:rsidRPr="0028428F">
        <w:rPr>
          <w:sz w:val="22"/>
          <w:szCs w:val="22"/>
        </w:rPr>
        <w:t xml:space="preserve">.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2.15. Количество лиц, Заявления которых отклонены эмитентом ввиду несоответствия Заявлений требованиям, предусмотренным законодательством: нет.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2.16. Количество лиц, Заявления которых о приобретении размещаемых дополнительных акций в порядке реализации своего преимущественного права поступили эмитенту за пределами срока действия преимущественного права: нет. 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2.17. Количество лиц, Заявления которых полностью или частично удовлетворены эмитентом в связи с полной или частичной оплатой указанными лицами ценных бумаг дополнительного выпуска: </w:t>
      </w:r>
      <w:r w:rsidR="009E25DC">
        <w:rPr>
          <w:sz w:val="22"/>
          <w:szCs w:val="22"/>
        </w:rPr>
        <w:t>нет</w:t>
      </w:r>
      <w:r w:rsidRPr="0028428F">
        <w:rPr>
          <w:sz w:val="22"/>
          <w:szCs w:val="22"/>
        </w:rPr>
        <w:t xml:space="preserve">. </w:t>
      </w:r>
    </w:p>
    <w:p w:rsidR="009E25DC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2.18. Количество акций, заявленных к приобретению по преимущественному праву в период действия преимущественного права: </w:t>
      </w:r>
      <w:r w:rsidR="009E25DC">
        <w:rPr>
          <w:sz w:val="22"/>
          <w:szCs w:val="22"/>
        </w:rPr>
        <w:t>нет.</w:t>
      </w:r>
    </w:p>
    <w:p w:rsidR="009E25DC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2.19. Количество акций, размещенных в результате осуществления преимущественного права приобретения акций: </w:t>
      </w:r>
      <w:r w:rsidR="009E25DC">
        <w:rPr>
          <w:sz w:val="22"/>
          <w:szCs w:val="22"/>
        </w:rPr>
        <w:t>нет.</w:t>
      </w:r>
    </w:p>
    <w:p w:rsidR="0028428F" w:rsidRPr="0028428F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>2.20. Количество акций, неразмещенных дополнительных акций, оставшихся после реализации лицами своего преимущественного права</w:t>
      </w:r>
      <w:r w:rsidR="009E25DC">
        <w:rPr>
          <w:sz w:val="22"/>
          <w:szCs w:val="22"/>
        </w:rPr>
        <w:t xml:space="preserve"> </w:t>
      </w:r>
      <w:r w:rsidR="009E25DC" w:rsidRPr="009E25DC">
        <w:rPr>
          <w:sz w:val="22"/>
          <w:szCs w:val="22"/>
        </w:rPr>
        <w:t>1 165 000 (Один миллион сто шестьдесят пять тысяч) штук</w:t>
      </w:r>
      <w:r w:rsidR="009E25DC">
        <w:rPr>
          <w:sz w:val="22"/>
          <w:szCs w:val="22"/>
        </w:rPr>
        <w:t>.</w:t>
      </w:r>
      <w:r w:rsidRPr="0028428F">
        <w:rPr>
          <w:sz w:val="22"/>
          <w:szCs w:val="22"/>
        </w:rPr>
        <w:t xml:space="preserve"> </w:t>
      </w:r>
    </w:p>
    <w:p w:rsidR="00932395" w:rsidRPr="00333024" w:rsidRDefault="0028428F" w:rsidP="0028428F">
      <w:pPr>
        <w:spacing w:before="240"/>
        <w:jc w:val="both"/>
        <w:rPr>
          <w:sz w:val="22"/>
          <w:szCs w:val="22"/>
        </w:rPr>
      </w:pPr>
      <w:r w:rsidRPr="0028428F">
        <w:rPr>
          <w:sz w:val="22"/>
          <w:szCs w:val="22"/>
        </w:rPr>
        <w:t xml:space="preserve">2.21. Дата </w:t>
      </w:r>
      <w:proofErr w:type="gramStart"/>
      <w:r w:rsidRPr="0028428F">
        <w:rPr>
          <w:sz w:val="22"/>
          <w:szCs w:val="22"/>
        </w:rPr>
        <w:t>подведения итогов осуществления преимущественного права приобретения размещаемых дополнительных ценных</w:t>
      </w:r>
      <w:proofErr w:type="gramEnd"/>
      <w:r w:rsidRPr="0028428F">
        <w:rPr>
          <w:sz w:val="22"/>
          <w:szCs w:val="22"/>
        </w:rPr>
        <w:t xml:space="preserve"> бумаг: </w:t>
      </w:r>
      <w:r w:rsidR="009E25DC">
        <w:rPr>
          <w:sz w:val="22"/>
          <w:szCs w:val="22"/>
        </w:rPr>
        <w:t>27</w:t>
      </w:r>
      <w:r w:rsidRPr="0028428F">
        <w:rPr>
          <w:sz w:val="22"/>
          <w:szCs w:val="22"/>
        </w:rPr>
        <w:t>.1</w:t>
      </w:r>
      <w:r w:rsidR="009E25DC">
        <w:rPr>
          <w:sz w:val="22"/>
          <w:szCs w:val="22"/>
        </w:rPr>
        <w:t>2</w:t>
      </w:r>
      <w:r w:rsidRPr="0028428F">
        <w:rPr>
          <w:sz w:val="22"/>
          <w:szCs w:val="22"/>
        </w:rPr>
        <w:t>.201</w:t>
      </w:r>
      <w:r w:rsidR="009E25DC">
        <w:rPr>
          <w:sz w:val="22"/>
          <w:szCs w:val="22"/>
        </w:rPr>
        <w:t>9</w:t>
      </w:r>
      <w:r w:rsidRPr="0028428F">
        <w:rPr>
          <w:sz w:val="22"/>
          <w:szCs w:val="22"/>
        </w:rPr>
        <w:t xml:space="preserve"> года.</w:t>
      </w:r>
    </w:p>
    <w:tbl>
      <w:tblPr>
        <w:tblW w:w="10158" w:type="dxa"/>
        <w:jc w:val="center"/>
        <w:tblLook w:val="0000" w:firstRow="0" w:lastRow="0" w:firstColumn="0" w:lastColumn="0" w:noHBand="0" w:noVBand="0"/>
      </w:tblPr>
      <w:tblGrid>
        <w:gridCol w:w="553"/>
        <w:gridCol w:w="3341"/>
        <w:gridCol w:w="416"/>
        <w:gridCol w:w="416"/>
        <w:gridCol w:w="536"/>
        <w:gridCol w:w="490"/>
        <w:gridCol w:w="2562"/>
        <w:gridCol w:w="655"/>
        <w:gridCol w:w="1189"/>
      </w:tblGrid>
      <w:tr w:rsidR="00932395" w:rsidRPr="00333024" w:rsidTr="00EE2039">
        <w:trPr>
          <w:trHeight w:val="525"/>
          <w:jc w:val="center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95" w:rsidRPr="00EB1D8F" w:rsidRDefault="00932395" w:rsidP="00EE203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32395" w:rsidRPr="009B418F" w:rsidRDefault="00932395" w:rsidP="00EE2039">
            <w:pPr>
              <w:jc w:val="center"/>
              <w:rPr>
                <w:b/>
                <w:sz w:val="22"/>
                <w:szCs w:val="22"/>
              </w:rPr>
            </w:pPr>
            <w:r w:rsidRPr="009B418F">
              <w:rPr>
                <w:b/>
                <w:sz w:val="22"/>
                <w:szCs w:val="22"/>
              </w:rPr>
              <w:t>Генеральный директор АО «Бенат»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95" w:rsidRPr="00333024" w:rsidRDefault="00932395" w:rsidP="00EE203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95" w:rsidRPr="00333024" w:rsidRDefault="00932395" w:rsidP="00EE203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jc w:val="center"/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</w:rPr>
              <w:t xml:space="preserve">________________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9B418F" w:rsidRDefault="00932395" w:rsidP="00EE2039">
            <w:pPr>
              <w:jc w:val="center"/>
              <w:rPr>
                <w:b/>
                <w:sz w:val="22"/>
                <w:szCs w:val="22"/>
              </w:rPr>
            </w:pPr>
            <w:r w:rsidRPr="009B418F">
              <w:rPr>
                <w:b/>
                <w:sz w:val="22"/>
                <w:szCs w:val="22"/>
              </w:rPr>
              <w:t xml:space="preserve">А.Б. Бабенко </w:t>
            </w:r>
          </w:p>
        </w:tc>
      </w:tr>
      <w:tr w:rsidR="00932395" w:rsidRPr="00333024" w:rsidTr="00EE2039">
        <w:trPr>
          <w:gridAfter w:val="1"/>
          <w:wAfter w:w="1189" w:type="dxa"/>
          <w:trHeight w:val="54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395" w:rsidRPr="00333024" w:rsidRDefault="00932395" w:rsidP="00EE2039">
            <w:pPr>
              <w:jc w:val="both"/>
              <w:rPr>
                <w:sz w:val="22"/>
                <w:szCs w:val="22"/>
              </w:rPr>
            </w:pPr>
          </w:p>
          <w:p w:rsidR="00932395" w:rsidRPr="00333024" w:rsidRDefault="00932395" w:rsidP="00EE20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</w:rPr>
              <w:t xml:space="preserve"> </w:t>
            </w:r>
          </w:p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  <w:p w:rsidR="00932395" w:rsidRPr="00333024" w:rsidRDefault="00932395" w:rsidP="00704E17">
            <w:pPr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</w:rPr>
              <w:t>“</w:t>
            </w:r>
            <w:r w:rsidR="00704E17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Pr="0033302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9E25DC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бря</w:t>
            </w:r>
            <w:r w:rsidRPr="0033302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33302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  <w:lang w:val="en-US"/>
              </w:rPr>
              <w:t xml:space="preserve">                    </w:t>
            </w:r>
            <w:r w:rsidRPr="00333024">
              <w:rPr>
                <w:sz w:val="22"/>
                <w:szCs w:val="22"/>
              </w:rPr>
              <w:t xml:space="preserve">подпись   </w:t>
            </w:r>
          </w:p>
          <w:p w:rsidR="00932395" w:rsidRPr="00333024" w:rsidRDefault="00932395" w:rsidP="00EE2039">
            <w:pPr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  <w:lang w:val="en-US"/>
              </w:rPr>
              <w:t xml:space="preserve">                     </w:t>
            </w:r>
          </w:p>
          <w:p w:rsidR="00932395" w:rsidRPr="00333024" w:rsidRDefault="00932395" w:rsidP="00EE2039">
            <w:pPr>
              <w:rPr>
                <w:sz w:val="22"/>
                <w:szCs w:val="22"/>
              </w:rPr>
            </w:pPr>
            <w:r w:rsidRPr="00333024">
              <w:rPr>
                <w:sz w:val="22"/>
                <w:szCs w:val="22"/>
              </w:rPr>
              <w:t xml:space="preserve">                 М.П.         </w:t>
            </w:r>
          </w:p>
        </w:tc>
      </w:tr>
    </w:tbl>
    <w:p w:rsidR="00932395" w:rsidRPr="00333024" w:rsidRDefault="00932395" w:rsidP="00932395">
      <w:pPr>
        <w:rPr>
          <w:sz w:val="22"/>
          <w:szCs w:val="22"/>
          <w:lang w:val="en-US"/>
        </w:rPr>
      </w:pPr>
    </w:p>
    <w:tbl>
      <w:tblPr>
        <w:tblW w:w="19328" w:type="dxa"/>
        <w:tblInd w:w="-1332" w:type="dxa"/>
        <w:tblLook w:val="0000" w:firstRow="0" w:lastRow="0" w:firstColumn="0" w:lastColumn="0" w:noHBand="0" w:noVBand="0"/>
      </w:tblPr>
      <w:tblGrid>
        <w:gridCol w:w="10897"/>
        <w:gridCol w:w="455"/>
        <w:gridCol w:w="289"/>
        <w:gridCol w:w="477"/>
        <w:gridCol w:w="536"/>
        <w:gridCol w:w="536"/>
        <w:gridCol w:w="416"/>
        <w:gridCol w:w="416"/>
        <w:gridCol w:w="536"/>
        <w:gridCol w:w="490"/>
        <w:gridCol w:w="2976"/>
        <w:gridCol w:w="276"/>
        <w:gridCol w:w="1028"/>
      </w:tblGrid>
      <w:tr w:rsidR="00932395" w:rsidRPr="00333024" w:rsidTr="00EE2039">
        <w:trPr>
          <w:trHeight w:val="315"/>
        </w:trPr>
        <w:tc>
          <w:tcPr>
            <w:tcW w:w="10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ind w:left="-580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395" w:rsidRPr="00333024" w:rsidRDefault="00932395" w:rsidP="00EE2039">
            <w:pPr>
              <w:rPr>
                <w:sz w:val="22"/>
                <w:szCs w:val="22"/>
              </w:rPr>
            </w:pPr>
          </w:p>
        </w:tc>
      </w:tr>
    </w:tbl>
    <w:p w:rsidR="00932395" w:rsidRDefault="00932395" w:rsidP="00932395">
      <w:r>
        <w:br w:type="page"/>
      </w:r>
    </w:p>
    <w:tbl>
      <w:tblPr>
        <w:tblW w:w="9783" w:type="dxa"/>
        <w:tblInd w:w="103" w:type="dxa"/>
        <w:tblLook w:val="0000" w:firstRow="0" w:lastRow="0" w:firstColumn="0" w:lastColumn="0" w:noHBand="0" w:noVBand="0"/>
      </w:tblPr>
      <w:tblGrid>
        <w:gridCol w:w="9783"/>
      </w:tblGrid>
      <w:tr w:rsidR="00932395" w:rsidRPr="00B85581" w:rsidTr="00EE2039">
        <w:trPr>
          <w:trHeight w:val="45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932395" w:rsidRDefault="00932395" w:rsidP="00EE2039">
            <w:pPr>
              <w:spacing w:after="120"/>
              <w:rPr>
                <w:bCs/>
                <w:sz w:val="22"/>
                <w:szCs w:val="22"/>
              </w:rPr>
            </w:pPr>
            <w:r w:rsidRPr="00B85581">
              <w:rPr>
                <w:b/>
                <w:bCs/>
                <w:sz w:val="22"/>
                <w:szCs w:val="22"/>
              </w:rPr>
              <w:lastRenderedPageBreak/>
              <w:t xml:space="preserve">1. Вид, категория (тип) ценных бумаг: </w:t>
            </w:r>
            <w:r w:rsidRPr="00B85581">
              <w:rPr>
                <w:bCs/>
                <w:sz w:val="22"/>
                <w:szCs w:val="22"/>
              </w:rPr>
              <w:t>акции именные</w:t>
            </w:r>
            <w:r>
              <w:rPr>
                <w:bCs/>
                <w:sz w:val="22"/>
                <w:szCs w:val="22"/>
              </w:rPr>
              <w:t>;</w:t>
            </w:r>
            <w:r w:rsidRPr="00B85581">
              <w:rPr>
                <w:bCs/>
                <w:sz w:val="22"/>
                <w:szCs w:val="22"/>
              </w:rPr>
              <w:t xml:space="preserve"> </w:t>
            </w:r>
          </w:p>
          <w:p w:rsidR="00932395" w:rsidRPr="00B85581" w:rsidRDefault="00932395" w:rsidP="00EE203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F221C">
              <w:rPr>
                <w:b/>
                <w:bCs/>
                <w:sz w:val="22"/>
                <w:szCs w:val="22"/>
              </w:rPr>
              <w:t>Категория акций: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85581">
              <w:rPr>
                <w:bCs/>
                <w:sz w:val="22"/>
                <w:szCs w:val="22"/>
              </w:rPr>
              <w:t>обыкновенные</w:t>
            </w:r>
            <w:proofErr w:type="gramEnd"/>
            <w:r w:rsidRPr="00B85581">
              <w:rPr>
                <w:sz w:val="22"/>
                <w:szCs w:val="22"/>
              </w:rPr>
              <w:t>.</w:t>
            </w:r>
          </w:p>
        </w:tc>
      </w:tr>
      <w:tr w:rsidR="00932395" w:rsidRPr="00B85581" w:rsidTr="00EE2039">
        <w:trPr>
          <w:trHeight w:val="654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Pr="00B85581" w:rsidRDefault="00932395" w:rsidP="00EE2039">
            <w:pPr>
              <w:pStyle w:val="prilozhenieglava"/>
              <w:spacing w:before="0" w:after="120"/>
              <w:jc w:val="left"/>
              <w:rPr>
                <w:b w:val="0"/>
                <w:bCs/>
                <w:caps w:val="0"/>
                <w:sz w:val="22"/>
                <w:szCs w:val="22"/>
              </w:rPr>
            </w:pPr>
            <w:r w:rsidRPr="00B85581">
              <w:rPr>
                <w:bCs/>
                <w:caps w:val="0"/>
                <w:sz w:val="22"/>
                <w:szCs w:val="22"/>
              </w:rPr>
              <w:t xml:space="preserve">2. Форма ценных бумаг: </w:t>
            </w:r>
            <w:proofErr w:type="gramStart"/>
            <w:r w:rsidRPr="00B85581">
              <w:rPr>
                <w:b w:val="0"/>
                <w:bCs/>
                <w:caps w:val="0"/>
                <w:sz w:val="22"/>
                <w:szCs w:val="22"/>
              </w:rPr>
              <w:t>бездокументарные</w:t>
            </w:r>
            <w:proofErr w:type="gramEnd"/>
            <w:r w:rsidRPr="00B85581">
              <w:rPr>
                <w:b w:val="0"/>
                <w:bCs/>
                <w:caps w:val="0"/>
                <w:sz w:val="22"/>
                <w:szCs w:val="22"/>
              </w:rPr>
              <w:t>.</w:t>
            </w:r>
          </w:p>
          <w:p w:rsidR="00932395" w:rsidRPr="00B85581" w:rsidRDefault="00932395" w:rsidP="00EE2039">
            <w:pPr>
              <w:pStyle w:val="prilozhenieglava"/>
              <w:spacing w:before="0" w:after="120"/>
              <w:jc w:val="left"/>
              <w:rPr>
                <w:bCs/>
                <w:caps w:val="0"/>
                <w:sz w:val="22"/>
                <w:szCs w:val="22"/>
              </w:rPr>
            </w:pPr>
            <w:r w:rsidRPr="00B85581">
              <w:rPr>
                <w:bCs/>
                <w:caps w:val="0"/>
                <w:sz w:val="22"/>
                <w:szCs w:val="22"/>
              </w:rPr>
              <w:t>3. Указание на обязательное централизованное хранение:</w:t>
            </w:r>
          </w:p>
        </w:tc>
      </w:tr>
      <w:tr w:rsidR="00932395" w:rsidRPr="00B85581" w:rsidTr="00EE2039">
        <w:trPr>
          <w:trHeight w:val="709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Pr="00B85581" w:rsidRDefault="00932395" w:rsidP="00EE2039">
            <w:pPr>
              <w:spacing w:after="120"/>
              <w:jc w:val="both"/>
              <w:rPr>
                <w:sz w:val="22"/>
                <w:szCs w:val="22"/>
              </w:rPr>
            </w:pPr>
            <w:r w:rsidRPr="00B85581">
              <w:rPr>
                <w:sz w:val="22"/>
                <w:szCs w:val="22"/>
              </w:rPr>
              <w:t>Обязательное централизованное хранение не предусмотрено.</w:t>
            </w:r>
          </w:p>
          <w:p w:rsidR="00932395" w:rsidRPr="00B85581" w:rsidRDefault="00932395" w:rsidP="00EE203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85581">
              <w:rPr>
                <w:b/>
                <w:sz w:val="22"/>
                <w:szCs w:val="22"/>
              </w:rPr>
              <w:t>4. Номинальная стоимость каждой ценной бумаги дополнительного выпуска: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32395" w:rsidRPr="00E71DC8" w:rsidRDefault="00932395" w:rsidP="00EE2039">
            <w:pPr>
              <w:spacing w:after="120"/>
              <w:jc w:val="both"/>
              <w:rPr>
                <w:sz w:val="22"/>
                <w:szCs w:val="22"/>
              </w:rPr>
            </w:pPr>
            <w:r w:rsidRPr="00E71DC8">
              <w:rPr>
                <w:sz w:val="22"/>
                <w:szCs w:val="22"/>
              </w:rPr>
              <w:t xml:space="preserve"> 800 (Восемьсот) рублей.</w:t>
            </w:r>
          </w:p>
          <w:p w:rsidR="00932395" w:rsidRPr="00B03C1B" w:rsidRDefault="00932395" w:rsidP="00EE2039">
            <w:pPr>
              <w:spacing w:after="120"/>
              <w:jc w:val="both"/>
              <w:rPr>
                <w:sz w:val="22"/>
                <w:szCs w:val="22"/>
              </w:rPr>
            </w:pPr>
            <w:r w:rsidRPr="00B85581">
              <w:rPr>
                <w:b/>
                <w:sz w:val="22"/>
                <w:szCs w:val="22"/>
              </w:rPr>
              <w:t>5. Количество ценных бумаг дополнительного выпуска</w:t>
            </w:r>
            <w:r w:rsidRPr="00B03C1B">
              <w:rPr>
                <w:b/>
                <w:sz w:val="22"/>
                <w:szCs w:val="22"/>
              </w:rPr>
              <w:t>:</w:t>
            </w:r>
            <w:r w:rsidRPr="00B03C1B">
              <w:rPr>
                <w:sz w:val="22"/>
                <w:szCs w:val="22"/>
              </w:rPr>
              <w:t xml:space="preserve"> 1 165 000 (Один миллион сто шестьдесят пять тысяч) штук</w:t>
            </w:r>
          </w:p>
          <w:p w:rsidR="00932395" w:rsidRPr="00B85581" w:rsidRDefault="00932395" w:rsidP="00EE2039">
            <w:pPr>
              <w:spacing w:after="120"/>
              <w:jc w:val="both"/>
              <w:rPr>
                <w:sz w:val="22"/>
                <w:szCs w:val="22"/>
              </w:rPr>
            </w:pPr>
            <w:r w:rsidRPr="00B85581">
              <w:rPr>
                <w:b/>
                <w:sz w:val="22"/>
                <w:szCs w:val="22"/>
              </w:rPr>
              <w:t xml:space="preserve">6. Общее количество акций данного выпуска, размещенных ранее: </w:t>
            </w:r>
            <w:r w:rsidRPr="00717FCF">
              <w:rPr>
                <w:sz w:val="22"/>
                <w:szCs w:val="22"/>
              </w:rPr>
              <w:t>562 685</w:t>
            </w:r>
            <w:r w:rsidRPr="00E71DC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Пятьсот шестьдесят две тысячи шестьсот восемьдесят </w:t>
            </w:r>
            <w:r w:rsidRPr="00E71DC8">
              <w:rPr>
                <w:sz w:val="22"/>
                <w:szCs w:val="22"/>
              </w:rPr>
              <w:t>пять) штук.</w:t>
            </w:r>
          </w:p>
        </w:tc>
      </w:tr>
      <w:tr w:rsidR="00932395" w:rsidRPr="00B85581" w:rsidTr="00EE2039">
        <w:trPr>
          <w:trHeight w:val="656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Pr="00B85581" w:rsidRDefault="00932395" w:rsidP="00EE203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85581">
              <w:rPr>
                <w:b/>
                <w:bCs/>
                <w:sz w:val="22"/>
                <w:szCs w:val="22"/>
              </w:rPr>
              <w:t>7. Права владельца каждой ценной бумаги дополнительного выпуска.</w:t>
            </w:r>
          </w:p>
        </w:tc>
      </w:tr>
      <w:tr w:rsidR="00932395" w:rsidRPr="00B85581" w:rsidTr="00EE2039">
        <w:trPr>
          <w:trHeight w:val="450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Default="00932395" w:rsidP="00EE2039">
            <w:pPr>
              <w:jc w:val="both"/>
              <w:rPr>
                <w:b/>
                <w:sz w:val="22"/>
                <w:szCs w:val="22"/>
              </w:rPr>
            </w:pPr>
            <w:r w:rsidRPr="00B85581">
              <w:rPr>
                <w:b/>
                <w:bCs/>
                <w:sz w:val="22"/>
                <w:szCs w:val="22"/>
              </w:rPr>
              <w:t xml:space="preserve">7.1. Для </w:t>
            </w:r>
            <w:r w:rsidRPr="00B85581">
              <w:rPr>
                <w:b/>
                <w:sz w:val="22"/>
                <w:szCs w:val="22"/>
              </w:rPr>
              <w:t>обыкновенных акций:</w:t>
            </w:r>
          </w:p>
          <w:p w:rsidR="00932395" w:rsidRDefault="00932395" w:rsidP="00EE2039">
            <w:pPr>
              <w:jc w:val="both"/>
              <w:rPr>
                <w:sz w:val="22"/>
                <w:szCs w:val="22"/>
              </w:rPr>
            </w:pPr>
            <w:r w:rsidRPr="00F47221">
              <w:rPr>
                <w:bCs/>
                <w:sz w:val="22"/>
                <w:szCs w:val="22"/>
              </w:rPr>
              <w:t>В соответствии с</w:t>
            </w:r>
            <w:r>
              <w:rPr>
                <w:bCs/>
                <w:sz w:val="22"/>
                <w:szCs w:val="22"/>
              </w:rPr>
              <w:t xml:space="preserve"> п</w:t>
            </w:r>
            <w:r w:rsidRPr="00F47221">
              <w:rPr>
                <w:bCs/>
                <w:sz w:val="22"/>
                <w:szCs w:val="22"/>
              </w:rPr>
              <w:t>. 10.2 ст. 10 Устава АО «Бенат» (далее – Общество</w:t>
            </w:r>
            <w:r>
              <w:rPr>
                <w:bCs/>
                <w:sz w:val="22"/>
                <w:szCs w:val="22"/>
              </w:rPr>
              <w:t>, Эмитент</w:t>
            </w:r>
            <w:r w:rsidRPr="00F47221">
              <w:rPr>
                <w:bCs/>
                <w:sz w:val="22"/>
                <w:szCs w:val="22"/>
              </w:rPr>
              <w:t>) а</w:t>
            </w:r>
            <w:r w:rsidRPr="009B6B32">
              <w:rPr>
                <w:sz w:val="22"/>
                <w:szCs w:val="22"/>
              </w:rPr>
              <w:t>кционеры - владельцы обыкновенных акций Общества вправе:</w:t>
            </w:r>
          </w:p>
          <w:p w:rsidR="00932395" w:rsidRDefault="00932395" w:rsidP="00EE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у</w:t>
            </w:r>
            <w:r w:rsidRPr="009B6B32">
              <w:rPr>
                <w:sz w:val="22"/>
                <w:szCs w:val="22"/>
              </w:rPr>
              <w:t>частвовать в Общем собрании акционеров с правом голоса по всем вопросам его компетенции;</w:t>
            </w:r>
            <w:r>
              <w:rPr>
                <w:sz w:val="22"/>
                <w:szCs w:val="22"/>
              </w:rPr>
              <w:t xml:space="preserve"> …</w:t>
            </w:r>
          </w:p>
          <w:p w:rsidR="00932395" w:rsidRDefault="00932395" w:rsidP="00EE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Pr="009B6B32">
              <w:rPr>
                <w:sz w:val="22"/>
                <w:szCs w:val="22"/>
              </w:rPr>
              <w:t>получать часть прибыли от деятельности Общества в виде дивидендов;</w:t>
            </w:r>
            <w:r>
              <w:rPr>
                <w:sz w:val="22"/>
                <w:szCs w:val="22"/>
              </w:rPr>
              <w:t xml:space="preserve"> …</w:t>
            </w:r>
          </w:p>
          <w:p w:rsidR="00932395" w:rsidRPr="009B6B32" w:rsidRDefault="00932395" w:rsidP="00EE2039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Pr="009B6B32">
              <w:rPr>
                <w:sz w:val="22"/>
                <w:szCs w:val="22"/>
              </w:rPr>
              <w:t>получить долю из имущества Общества в случае его ликвидации, оставшуюся после произведения обязательных выплат, в порядке, предусмотренном правовыми актами Российской Федерации и Уставом</w:t>
            </w:r>
            <w:r>
              <w:rPr>
                <w:sz w:val="22"/>
                <w:szCs w:val="22"/>
              </w:rPr>
              <w:t xml:space="preserve"> Общества</w:t>
            </w:r>
            <w:r w:rsidRPr="009B6B32">
              <w:rPr>
                <w:sz w:val="22"/>
                <w:szCs w:val="22"/>
              </w:rPr>
              <w:t>.</w:t>
            </w:r>
          </w:p>
          <w:p w:rsidR="00932395" w:rsidRPr="009B6B32" w:rsidRDefault="00932395" w:rsidP="00EE2039">
            <w:pPr>
              <w:jc w:val="both"/>
              <w:rPr>
                <w:sz w:val="22"/>
                <w:szCs w:val="22"/>
              </w:rPr>
            </w:pPr>
            <w:r w:rsidRPr="009B6B32">
              <w:rPr>
                <w:sz w:val="22"/>
                <w:szCs w:val="22"/>
              </w:rPr>
              <w:t>Акционеры имеют другие права, предусмотренные Федеральным законом «Об акционерных обществах».</w:t>
            </w:r>
          </w:p>
          <w:p w:rsidR="00932395" w:rsidRDefault="00932395" w:rsidP="00EE2039">
            <w:pPr>
              <w:jc w:val="both"/>
              <w:rPr>
                <w:sz w:val="22"/>
                <w:szCs w:val="22"/>
              </w:rPr>
            </w:pPr>
          </w:p>
          <w:p w:rsidR="00932395" w:rsidRPr="00B85581" w:rsidRDefault="00932395" w:rsidP="00EE2039">
            <w:pPr>
              <w:jc w:val="both"/>
              <w:rPr>
                <w:b/>
                <w:bCs/>
                <w:sz w:val="22"/>
                <w:szCs w:val="22"/>
              </w:rPr>
            </w:pPr>
            <w:r w:rsidRPr="00B85581">
              <w:rPr>
                <w:sz w:val="22"/>
                <w:szCs w:val="22"/>
              </w:rPr>
              <w:t xml:space="preserve">Уставом </w:t>
            </w:r>
            <w:r>
              <w:rPr>
                <w:sz w:val="22"/>
                <w:szCs w:val="22"/>
              </w:rPr>
              <w:t xml:space="preserve">Общества </w:t>
            </w:r>
            <w:r w:rsidRPr="00B85581">
              <w:rPr>
                <w:sz w:val="22"/>
                <w:szCs w:val="22"/>
              </w:rPr>
              <w:t>не предусмотрено ограничение максимального числа голосов, принадлежащих одному акционеру.</w:t>
            </w:r>
          </w:p>
        </w:tc>
      </w:tr>
      <w:tr w:rsidR="00932395" w:rsidRPr="00B85581" w:rsidTr="00EE2039">
        <w:trPr>
          <w:trHeight w:val="49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Default="00932395" w:rsidP="00EE203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932395" w:rsidRPr="00B85581" w:rsidRDefault="00932395" w:rsidP="00EE203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85581">
              <w:rPr>
                <w:b/>
                <w:bCs/>
                <w:sz w:val="22"/>
                <w:szCs w:val="22"/>
              </w:rPr>
              <w:t>7.2. Не указывается для данно</w:t>
            </w:r>
            <w:r>
              <w:rPr>
                <w:b/>
                <w:bCs/>
                <w:sz w:val="22"/>
                <w:szCs w:val="22"/>
              </w:rPr>
              <w:t>й категории</w:t>
            </w:r>
            <w:r w:rsidRPr="00B85581">
              <w:rPr>
                <w:b/>
                <w:bCs/>
                <w:sz w:val="22"/>
                <w:szCs w:val="22"/>
              </w:rPr>
              <w:t xml:space="preserve"> ценных бумаг.</w:t>
            </w:r>
          </w:p>
        </w:tc>
      </w:tr>
      <w:tr w:rsidR="00932395" w:rsidRPr="00B85581" w:rsidTr="00EE2039">
        <w:trPr>
          <w:trHeight w:val="64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95" w:rsidRPr="00B85581" w:rsidRDefault="00932395" w:rsidP="00EE203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85581">
              <w:rPr>
                <w:b/>
                <w:bCs/>
                <w:sz w:val="22"/>
                <w:szCs w:val="22"/>
              </w:rPr>
              <w:t>7.3. Не указывается для данного вида ценных бумаг.</w:t>
            </w:r>
          </w:p>
        </w:tc>
      </w:tr>
    </w:tbl>
    <w:p w:rsidR="001A55FA" w:rsidRDefault="001A55FA"/>
    <w:sectPr w:rsidR="001A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5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96380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8428F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25C9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A622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04E17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2395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E25DC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2ED0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B6EB4"/>
    <w:rsid w:val="00FC048D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932395"/>
    <w:pPr>
      <w:spacing w:before="240" w:after="240"/>
      <w:jc w:val="center"/>
    </w:pPr>
    <w:rPr>
      <w:b/>
      <w:caps/>
      <w:szCs w:val="20"/>
    </w:rPr>
  </w:style>
  <w:style w:type="paragraph" w:styleId="a3">
    <w:name w:val="No Spacing"/>
    <w:uiPriority w:val="1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932395"/>
    <w:pPr>
      <w:spacing w:before="240" w:after="240"/>
      <w:jc w:val="center"/>
    </w:pPr>
    <w:rPr>
      <w:b/>
      <w:caps/>
      <w:szCs w:val="20"/>
    </w:rPr>
  </w:style>
  <w:style w:type="paragraph" w:styleId="a3">
    <w:name w:val="No Spacing"/>
    <w:uiPriority w:val="1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2019-12-30T10:55:00Z</cp:lastPrinted>
  <dcterms:created xsi:type="dcterms:W3CDTF">2019-12-30T10:02:00Z</dcterms:created>
  <dcterms:modified xsi:type="dcterms:W3CDTF">2019-12-30T10:55:00Z</dcterms:modified>
</cp:coreProperties>
</file>